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07" w:rsidRPr="00CD6C07" w:rsidRDefault="00CD6C07" w:rsidP="00CD6C0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D6C07">
        <w:rPr>
          <w:rFonts w:ascii="Arial" w:eastAsia="Times New Roman" w:hAnsi="Arial" w:cs="Arial"/>
          <w:b/>
          <w:bCs/>
          <w:color w:val="000000"/>
          <w:sz w:val="20"/>
          <w:szCs w:val="20"/>
        </w:rPr>
        <w:t>Defence</w:t>
      </w:r>
      <w:proofErr w:type="spellEnd"/>
      <w:r w:rsidRPr="00CD6C0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 Suits for Infringement of Copyright</w:t>
      </w:r>
    </w:p>
    <w:p w:rsidR="00CD6C07" w:rsidRPr="00CD6C07" w:rsidRDefault="00CD6C07" w:rsidP="00CD6C07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CD6C07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CD6C0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D6C07">
        <w:rPr>
          <w:rFonts w:ascii="Arial" w:eastAsia="Times New Roman" w:hAnsi="Arial" w:cs="Arial"/>
          <w:color w:val="000000"/>
          <w:sz w:val="20"/>
          <w:szCs w:val="20"/>
        </w:rPr>
        <w:t>The plaintiff is not the author [assignee, etc.].</w:t>
      </w:r>
    </w:p>
    <w:p w:rsidR="00CD6C07" w:rsidRPr="00CD6C07" w:rsidRDefault="00CD6C07" w:rsidP="00CD6C07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CD6C07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CD6C0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D6C07">
        <w:rPr>
          <w:rFonts w:ascii="Arial" w:eastAsia="Times New Roman" w:hAnsi="Arial" w:cs="Arial"/>
          <w:color w:val="000000"/>
          <w:sz w:val="20"/>
          <w:szCs w:val="20"/>
        </w:rPr>
        <w:t>The book was not registered.</w:t>
      </w:r>
    </w:p>
    <w:p w:rsidR="00CD6C07" w:rsidRPr="00CD6C07" w:rsidRDefault="00CD6C07" w:rsidP="00CD6C07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CD6C07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CD6C0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D6C07">
        <w:rPr>
          <w:rFonts w:ascii="Arial" w:eastAsia="Times New Roman" w:hAnsi="Arial" w:cs="Arial"/>
          <w:color w:val="000000"/>
          <w:sz w:val="20"/>
          <w:szCs w:val="20"/>
        </w:rPr>
        <w:t>The defendant did not infringe.</w:t>
      </w:r>
      <w:bookmarkStart w:id="0" w:name="_GoBack"/>
      <w:bookmarkEnd w:id="0"/>
    </w:p>
    <w:sectPr w:rsidR="00CD6C07" w:rsidRPr="00CD6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07"/>
    <w:rsid w:val="00CD6C07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4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2019-07-21T06:15:00Z</dcterms:created>
  <dcterms:modified xsi:type="dcterms:W3CDTF">2019-07-21T06:15:00Z</dcterms:modified>
</cp:coreProperties>
</file>